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0E4" w:rsidRPr="00CC58AF" w:rsidRDefault="001B70E4" w:rsidP="001B70E4">
      <w:pPr>
        <w:spacing w:after="200" w:line="276" w:lineRule="auto"/>
        <w:jc w:val="center"/>
        <w:rPr>
          <w:b/>
          <w:u w:val="single"/>
        </w:rPr>
      </w:pPr>
      <w:r w:rsidRPr="00CC58AF">
        <w:rPr>
          <w:b/>
          <w:u w:val="single"/>
        </w:rPr>
        <w:t>SAQ:  Top Ten Reminders</w:t>
      </w:r>
    </w:p>
    <w:p w:rsidR="001B70E4" w:rsidRDefault="001B70E4" w:rsidP="001B70E4">
      <w:pPr>
        <w:pStyle w:val="ListParagraph"/>
        <w:numPr>
          <w:ilvl w:val="0"/>
          <w:numId w:val="1"/>
        </w:numPr>
        <w:spacing w:after="200" w:line="276" w:lineRule="auto"/>
      </w:pPr>
      <w:r>
        <w:t xml:space="preserve"> Think of the SAQ as a way of replacing some of the multiple choice items.</w:t>
      </w:r>
    </w:p>
    <w:p w:rsidR="001B70E4" w:rsidRDefault="001B70E4" w:rsidP="001B70E4">
      <w:pPr>
        <w:pStyle w:val="ListParagraph"/>
        <w:numPr>
          <w:ilvl w:val="0"/>
          <w:numId w:val="1"/>
        </w:numPr>
        <w:spacing w:after="200" w:line="276" w:lineRule="auto"/>
      </w:pPr>
      <w:r>
        <w:t>There will be three points for each SAQ:</w:t>
      </w:r>
    </w:p>
    <w:p w:rsidR="001B70E4" w:rsidRDefault="001B70E4" w:rsidP="001B70E4">
      <w:pPr>
        <w:pStyle w:val="ListParagraph"/>
        <w:numPr>
          <w:ilvl w:val="1"/>
          <w:numId w:val="1"/>
        </w:numPr>
        <w:spacing w:after="200" w:line="276" w:lineRule="auto"/>
      </w:pPr>
      <w:r>
        <w:t>For Each Task (1 Point or 0 Point)</w:t>
      </w:r>
    </w:p>
    <w:p w:rsidR="001B70E4" w:rsidRDefault="001B70E4" w:rsidP="001B70E4">
      <w:pPr>
        <w:pStyle w:val="ListParagraph"/>
        <w:numPr>
          <w:ilvl w:val="1"/>
          <w:numId w:val="1"/>
        </w:numPr>
        <w:spacing w:after="200" w:line="276" w:lineRule="auto"/>
      </w:pPr>
      <w:r>
        <w:t>For Each Task (1 Point or 0 Point)</w:t>
      </w:r>
    </w:p>
    <w:p w:rsidR="001B70E4" w:rsidRDefault="001B70E4" w:rsidP="001B70E4">
      <w:pPr>
        <w:pStyle w:val="ListParagraph"/>
        <w:numPr>
          <w:ilvl w:val="1"/>
          <w:numId w:val="1"/>
        </w:numPr>
        <w:spacing w:after="200" w:line="276" w:lineRule="auto"/>
      </w:pPr>
      <w:r>
        <w:t>For Each Task (1 Point or 0 Point)</w:t>
      </w:r>
    </w:p>
    <w:p w:rsidR="001B70E4" w:rsidRDefault="001B70E4" w:rsidP="001B70E4">
      <w:pPr>
        <w:pStyle w:val="ListParagraph"/>
        <w:numPr>
          <w:ilvl w:val="2"/>
          <w:numId w:val="1"/>
        </w:numPr>
        <w:spacing w:after="200" w:line="276" w:lineRule="auto"/>
      </w:pPr>
      <w:r>
        <w:t>Although, some may have two questions in the “a’ and one questions in “b.”</w:t>
      </w:r>
    </w:p>
    <w:p w:rsidR="001B70E4" w:rsidRDefault="001B70E4" w:rsidP="001B70E4">
      <w:pPr>
        <w:pStyle w:val="ListParagraph"/>
        <w:numPr>
          <w:ilvl w:val="0"/>
          <w:numId w:val="1"/>
        </w:numPr>
        <w:spacing w:after="200" w:line="276" w:lineRule="auto"/>
      </w:pPr>
      <w:r>
        <w:t>Students should identify the task they are answering by:</w:t>
      </w:r>
    </w:p>
    <w:p w:rsidR="001B70E4" w:rsidRDefault="001B70E4" w:rsidP="001B70E4">
      <w:pPr>
        <w:pStyle w:val="ListParagraph"/>
        <w:numPr>
          <w:ilvl w:val="1"/>
          <w:numId w:val="1"/>
        </w:numPr>
        <w:spacing w:after="200" w:line="276" w:lineRule="auto"/>
      </w:pPr>
      <w:r>
        <w:t>Writing a)…….b)………c)…….</w:t>
      </w:r>
    </w:p>
    <w:p w:rsidR="001B70E4" w:rsidRDefault="001B70E4" w:rsidP="001B70E4">
      <w:pPr>
        <w:pStyle w:val="ListParagraph"/>
        <w:numPr>
          <w:ilvl w:val="0"/>
          <w:numId w:val="1"/>
        </w:numPr>
        <w:spacing w:after="200" w:line="276" w:lineRule="auto"/>
      </w:pPr>
      <w:r>
        <w:t>2-3 sentences per task.</w:t>
      </w:r>
    </w:p>
    <w:p w:rsidR="001B70E4" w:rsidRDefault="001B70E4" w:rsidP="001B70E4">
      <w:pPr>
        <w:pStyle w:val="ListParagraph"/>
        <w:numPr>
          <w:ilvl w:val="0"/>
          <w:numId w:val="1"/>
        </w:numPr>
        <w:spacing w:after="200" w:line="276" w:lineRule="auto"/>
      </w:pPr>
      <w:r>
        <w:t>Amounts to about 200 words.  23 lines (You can only use the space provided.  You can’t write large.  You can’t write outside of the box.  You can’t include arrows that direct a reader around the outside of the box.)</w:t>
      </w:r>
    </w:p>
    <w:p w:rsidR="001B70E4" w:rsidRDefault="001B70E4" w:rsidP="001B70E4">
      <w:pPr>
        <w:pStyle w:val="ListParagraph"/>
        <w:numPr>
          <w:ilvl w:val="0"/>
          <w:numId w:val="1"/>
        </w:numPr>
        <w:spacing w:after="200" w:line="276" w:lineRule="auto"/>
      </w:pPr>
      <w:r>
        <w:t>ANSWER THE QUESTION!!!!!  No philosophical responses are wanted or needed.</w:t>
      </w:r>
    </w:p>
    <w:p w:rsidR="001B70E4" w:rsidRDefault="001B70E4" w:rsidP="001B70E4">
      <w:pPr>
        <w:pStyle w:val="ListParagraph"/>
        <w:numPr>
          <w:ilvl w:val="0"/>
          <w:numId w:val="1"/>
        </w:numPr>
        <w:spacing w:after="200" w:line="276" w:lineRule="auto"/>
      </w:pPr>
      <w:r>
        <w:t>Use outside evidence to prove different points or perspective.  Shoe sophistication!</w:t>
      </w:r>
    </w:p>
    <w:p w:rsidR="001B70E4" w:rsidRDefault="001B70E4" w:rsidP="001B70E4">
      <w:pPr>
        <w:pStyle w:val="ListParagraph"/>
        <w:numPr>
          <w:ilvl w:val="0"/>
          <w:numId w:val="1"/>
        </w:numPr>
        <w:spacing w:after="200" w:line="276" w:lineRule="auto"/>
      </w:pPr>
      <w:r>
        <w:t>NO THESIS!!!!</w:t>
      </w:r>
    </w:p>
    <w:p w:rsidR="001B70E4" w:rsidRDefault="001B70E4" w:rsidP="001B70E4">
      <w:pPr>
        <w:pStyle w:val="ListParagraph"/>
        <w:numPr>
          <w:ilvl w:val="0"/>
          <w:numId w:val="1"/>
        </w:numPr>
        <w:spacing w:after="200" w:line="276" w:lineRule="auto"/>
      </w:pPr>
      <w:r>
        <w:t>At least one SAQ will require you to interpret historian’s perspective through secondary sources.</w:t>
      </w:r>
    </w:p>
    <w:p w:rsidR="001B70E4" w:rsidRDefault="001B70E4" w:rsidP="001B70E4">
      <w:pPr>
        <w:pStyle w:val="ListParagraph"/>
        <w:numPr>
          <w:ilvl w:val="0"/>
          <w:numId w:val="1"/>
        </w:numPr>
        <w:spacing w:after="200" w:line="276" w:lineRule="auto"/>
      </w:pPr>
      <w:r>
        <w:t>Possible “Types” of SAQ…..  All encompass the 4 skill types:  Chronological Reasoning, Comparison and Contextualization, Crafting Historical Arguments from Historical Evidence, and Historical Interpretation and Synthesis.</w:t>
      </w:r>
    </w:p>
    <w:p w:rsidR="001B70E4" w:rsidRDefault="001B70E4" w:rsidP="001B70E4">
      <w:pPr>
        <w:pStyle w:val="ListParagraph"/>
        <w:numPr>
          <w:ilvl w:val="1"/>
          <w:numId w:val="1"/>
        </w:numPr>
        <w:spacing w:after="200" w:line="276" w:lineRule="auto"/>
      </w:pPr>
      <w:r>
        <w:t>Comparison</w:t>
      </w:r>
    </w:p>
    <w:p w:rsidR="001B70E4" w:rsidRDefault="001B70E4" w:rsidP="001B70E4">
      <w:pPr>
        <w:pStyle w:val="ListParagraph"/>
        <w:numPr>
          <w:ilvl w:val="1"/>
          <w:numId w:val="1"/>
        </w:numPr>
        <w:spacing w:after="200" w:line="276" w:lineRule="auto"/>
      </w:pPr>
      <w:r>
        <w:t>Causation</w:t>
      </w:r>
    </w:p>
    <w:p w:rsidR="001B70E4" w:rsidRDefault="001B70E4" w:rsidP="001B70E4">
      <w:pPr>
        <w:pStyle w:val="ListParagraph"/>
        <w:numPr>
          <w:ilvl w:val="1"/>
          <w:numId w:val="1"/>
        </w:numPr>
        <w:spacing w:after="200" w:line="276" w:lineRule="auto"/>
      </w:pPr>
      <w:r>
        <w:t>Periodization</w:t>
      </w:r>
    </w:p>
    <w:p w:rsidR="001B70E4" w:rsidRDefault="001B70E4" w:rsidP="001B70E4">
      <w:pPr>
        <w:pStyle w:val="ListParagraph"/>
        <w:numPr>
          <w:ilvl w:val="1"/>
          <w:numId w:val="1"/>
        </w:numPr>
        <w:spacing w:after="200" w:line="276" w:lineRule="auto"/>
      </w:pPr>
      <w:r>
        <w:t>Change and Continuity over Time</w:t>
      </w:r>
    </w:p>
    <w:p w:rsidR="001B70E4" w:rsidRDefault="001B70E4" w:rsidP="001B70E4">
      <w:pPr>
        <w:pStyle w:val="ListParagraph"/>
        <w:numPr>
          <w:ilvl w:val="1"/>
          <w:numId w:val="1"/>
        </w:numPr>
        <w:spacing w:after="200" w:line="276" w:lineRule="auto"/>
      </w:pPr>
      <w:r>
        <w:t>Use of Evidence</w:t>
      </w:r>
    </w:p>
    <w:p w:rsidR="001B70E4" w:rsidRDefault="001B70E4" w:rsidP="001B70E4">
      <w:pPr>
        <w:pStyle w:val="ListParagraph"/>
        <w:numPr>
          <w:ilvl w:val="1"/>
          <w:numId w:val="1"/>
        </w:numPr>
        <w:spacing w:after="200" w:line="276" w:lineRule="auto"/>
      </w:pPr>
      <w:r>
        <w:t>Interpretation</w:t>
      </w:r>
    </w:p>
    <w:p w:rsidR="001B70E4" w:rsidRDefault="001B70E4" w:rsidP="001B70E4">
      <w:pPr>
        <w:pStyle w:val="ListParagraph"/>
      </w:pPr>
    </w:p>
    <w:p w:rsidR="001B70E4" w:rsidRDefault="001B70E4" w:rsidP="001B70E4">
      <w:pPr>
        <w:pStyle w:val="ListParagraph"/>
        <w:ind w:left="0"/>
      </w:pPr>
    </w:p>
    <w:p w:rsidR="001B70E4" w:rsidRPr="004F17B3" w:rsidRDefault="001B70E4" w:rsidP="001B70E4">
      <w:pPr>
        <w:ind w:left="360"/>
        <w:rPr>
          <w:b/>
        </w:rPr>
      </w:pPr>
    </w:p>
    <w:p w:rsidR="001B70E4" w:rsidRDefault="001B70E4" w:rsidP="001B70E4"/>
    <w:p w:rsidR="001B70E4" w:rsidRDefault="001B70E4" w:rsidP="001B70E4"/>
    <w:p w:rsidR="004C2E02" w:rsidRDefault="004C2E02">
      <w:bookmarkStart w:id="0" w:name="_GoBack"/>
      <w:bookmarkEnd w:id="0"/>
    </w:p>
    <w:sectPr w:rsidR="004C2E02" w:rsidSect="007813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53BC1"/>
    <w:multiLevelType w:val="hybridMultilevel"/>
    <w:tmpl w:val="7312F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0E4"/>
    <w:rsid w:val="001B70E4"/>
    <w:rsid w:val="004C2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9134C-8733-412C-B853-70064213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0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McElroy</dc:creator>
  <cp:keywords/>
  <dc:description/>
  <cp:lastModifiedBy>Paula McElroy</cp:lastModifiedBy>
  <cp:revision>1</cp:revision>
  <dcterms:created xsi:type="dcterms:W3CDTF">2015-05-27T16:23:00Z</dcterms:created>
  <dcterms:modified xsi:type="dcterms:W3CDTF">2015-05-27T16:24:00Z</dcterms:modified>
</cp:coreProperties>
</file>